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B2" w:rsidRDefault="006461B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1B2" w:rsidRDefault="00832A5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 Immediate Release: </w:t>
      </w:r>
    </w:p>
    <w:p w:rsidR="00CA6BEA" w:rsidRDefault="00CA6B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March 3</w:t>
      </w:r>
      <w:r w:rsidRPr="00CA6BEA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</w:p>
    <w:p w:rsidR="006461B2" w:rsidRDefault="006461B2">
      <w:pPr>
        <w:spacing w:line="240" w:lineRule="auto"/>
        <w:rPr>
          <w:rFonts w:ascii="Calibri" w:eastAsia="Calibri" w:hAnsi="Calibri" w:cs="Calibri"/>
          <w:b/>
        </w:rPr>
      </w:pPr>
    </w:p>
    <w:p w:rsidR="006461B2" w:rsidRDefault="00832A51">
      <w:pPr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Contact: </w:t>
      </w:r>
      <w:r w:rsidR="00217F0B">
        <w:rPr>
          <w:rFonts w:ascii="Calibri" w:eastAsia="Calibri" w:hAnsi="Calibri" w:cs="Calibri"/>
          <w:b/>
        </w:rPr>
        <w:t>Desiree Morris</w:t>
      </w:r>
    </w:p>
    <w:p w:rsidR="006461B2" w:rsidRDefault="00587E15">
      <w:pPr>
        <w:spacing w:line="240" w:lineRule="auto"/>
        <w:ind w:firstLine="720"/>
        <w:rPr>
          <w:rFonts w:ascii="Calibri" w:eastAsia="Calibri" w:hAnsi="Calibri" w:cs="Calibri"/>
          <w:b/>
        </w:rPr>
      </w:pPr>
      <w:hyperlink r:id="rId8">
        <w:r w:rsidR="00217F0B">
          <w:rPr>
            <w:rFonts w:ascii="Calibri" w:eastAsia="Calibri" w:hAnsi="Calibri" w:cs="Calibri"/>
            <w:b/>
            <w:color w:val="0000FF"/>
            <w:u w:val="single"/>
          </w:rPr>
          <w:t>desiree.morris@yti.edu</w:t>
        </w:r>
      </w:hyperlink>
    </w:p>
    <w:p w:rsidR="006461B2" w:rsidRDefault="00832A51" w:rsidP="00F656FD">
      <w:pPr>
        <w:spacing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</w:t>
      </w:r>
      <w:r w:rsidR="00217F0B">
        <w:rPr>
          <w:rFonts w:ascii="Calibri" w:eastAsia="Calibri" w:hAnsi="Calibri" w:cs="Calibri"/>
          <w:b/>
        </w:rPr>
        <w:t>717)654-1793</w:t>
      </w:r>
    </w:p>
    <w:p w:rsidR="00CA6BEA" w:rsidRPr="00F656FD" w:rsidRDefault="00CA6BEA" w:rsidP="00CA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  <w:bookmarkStart w:id="0" w:name="_heading=h.jzyek5f79fd2" w:colFirst="0" w:colLast="0"/>
      <w:bookmarkEnd w:id="0"/>
      <w:r w:rsidRPr="00F656FD">
        <w:rPr>
          <w:rFonts w:ascii="Times New Roman" w:eastAsia="Times New Roman" w:hAnsi="Times New Roman" w:cs="Times New Roman"/>
          <w:b/>
          <w:bCs/>
          <w:lang w:val="en-US"/>
        </w:rPr>
        <w:t>FOR IMMEDIATE RELEASE</w:t>
      </w:r>
    </w:p>
    <w:p w:rsidR="00CA6BEA" w:rsidRPr="00CA6BEA" w:rsidRDefault="00CA6BEA" w:rsidP="00CA6B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6BE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Two Culinary Students Set to Compete in SCA World Steak Cook-off in San Antonio, TX</w:t>
      </w:r>
    </w:p>
    <w:p w:rsidR="00F656FD" w:rsidRPr="00F656FD" w:rsidRDefault="009F4873" w:rsidP="00F656FD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F656FD">
        <w:rPr>
          <w:rFonts w:asciiTheme="majorHAnsi" w:hAnsiTheme="majorHAnsi" w:cstheme="majorHAnsi"/>
          <w:color w:val="000000"/>
          <w:sz w:val="22"/>
          <w:szCs w:val="22"/>
        </w:rPr>
        <w:t>Lancaster, PA – March 3rd, 2025—</w:t>
      </w:r>
      <w:r w:rsidR="00F656FD" w:rsidRPr="00F656FD">
        <w:rPr>
          <w:rFonts w:asciiTheme="majorHAnsi" w:hAnsiTheme="majorHAnsi" w:cstheme="majorHAnsi"/>
          <w:sz w:val="22"/>
          <w:szCs w:val="22"/>
        </w:rPr>
        <w:t xml:space="preserve">The culinary world is heating up as two talented students from </w:t>
      </w:r>
      <w:r w:rsidR="00F656FD">
        <w:rPr>
          <w:rFonts w:asciiTheme="majorHAnsi" w:hAnsiTheme="majorHAnsi" w:cstheme="majorHAnsi"/>
          <w:sz w:val="22"/>
          <w:szCs w:val="22"/>
        </w:rPr>
        <w:t xml:space="preserve">YTI Career Institute Lancaster campus, </w:t>
      </w:r>
      <w:r w:rsidR="00F656FD" w:rsidRPr="00F656FD">
        <w:rPr>
          <w:rFonts w:asciiTheme="majorHAnsi" w:hAnsiTheme="majorHAnsi" w:cstheme="majorHAnsi"/>
          <w:sz w:val="22"/>
          <w:szCs w:val="22"/>
        </w:rPr>
        <w:t xml:space="preserve">prepare to showcase their skills on a national stage. Cindy </w:t>
      </w:r>
      <w:proofErr w:type="spellStart"/>
      <w:r w:rsidR="00F656FD" w:rsidRPr="00F656FD">
        <w:rPr>
          <w:rFonts w:asciiTheme="majorHAnsi" w:hAnsiTheme="majorHAnsi" w:cstheme="majorHAnsi"/>
          <w:sz w:val="22"/>
          <w:szCs w:val="22"/>
        </w:rPr>
        <w:t>Snader</w:t>
      </w:r>
      <w:proofErr w:type="spellEnd"/>
      <w:r w:rsidR="00F656FD" w:rsidRPr="00F656FD">
        <w:rPr>
          <w:rFonts w:asciiTheme="majorHAnsi" w:hAnsiTheme="majorHAnsi" w:cstheme="majorHAnsi"/>
          <w:sz w:val="22"/>
          <w:szCs w:val="22"/>
        </w:rPr>
        <w:t xml:space="preserve"> and Joe </w:t>
      </w:r>
      <w:proofErr w:type="spellStart"/>
      <w:r w:rsidR="00F656FD" w:rsidRPr="00F656FD">
        <w:rPr>
          <w:rFonts w:asciiTheme="majorHAnsi" w:hAnsiTheme="majorHAnsi" w:cstheme="majorHAnsi"/>
          <w:sz w:val="22"/>
          <w:szCs w:val="22"/>
        </w:rPr>
        <w:t>Balberchek</w:t>
      </w:r>
      <w:proofErr w:type="spellEnd"/>
      <w:r w:rsidR="00F656FD" w:rsidRPr="00F656FD">
        <w:rPr>
          <w:rFonts w:asciiTheme="majorHAnsi" w:hAnsiTheme="majorHAnsi" w:cstheme="majorHAnsi"/>
          <w:sz w:val="22"/>
          <w:szCs w:val="22"/>
        </w:rPr>
        <w:t>, both rising stars in the culinary field, will be traveling to San Antonio, Texas, to compete in the prestigious SCA World Steak Cook-off, taking place from March 12 to March 16, 2025.</w:t>
      </w:r>
    </w:p>
    <w:p w:rsidR="00F656FD" w:rsidRPr="00F656FD" w:rsidRDefault="00F656FD" w:rsidP="00F656F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US"/>
        </w:rPr>
      </w:pPr>
      <w:proofErr w:type="spellStart"/>
      <w:r w:rsidRPr="00F656FD">
        <w:rPr>
          <w:rFonts w:asciiTheme="majorHAnsi" w:eastAsia="Times New Roman" w:hAnsiTheme="majorHAnsi" w:cstheme="majorHAnsi"/>
          <w:lang w:val="en-US"/>
        </w:rPr>
        <w:t>Snader</w:t>
      </w:r>
      <w:proofErr w:type="spellEnd"/>
      <w:r w:rsidRPr="00F656FD">
        <w:rPr>
          <w:rFonts w:asciiTheme="majorHAnsi" w:eastAsia="Times New Roman" w:hAnsiTheme="majorHAnsi" w:cstheme="majorHAnsi"/>
          <w:lang w:val="en-US"/>
        </w:rPr>
        <w:t xml:space="preserve"> and </w:t>
      </w:r>
      <w:proofErr w:type="spellStart"/>
      <w:r w:rsidRPr="00F656FD">
        <w:rPr>
          <w:rFonts w:asciiTheme="majorHAnsi" w:eastAsia="Times New Roman" w:hAnsiTheme="majorHAnsi" w:cstheme="majorHAnsi"/>
          <w:lang w:val="en-US"/>
        </w:rPr>
        <w:t>Balberchek</w:t>
      </w:r>
      <w:proofErr w:type="spellEnd"/>
      <w:r w:rsidRPr="00F656FD">
        <w:rPr>
          <w:rFonts w:asciiTheme="majorHAnsi" w:eastAsia="Times New Roman" w:hAnsiTheme="majorHAnsi" w:cstheme="majorHAnsi"/>
          <w:lang w:val="en-US"/>
        </w:rPr>
        <w:t xml:space="preserve">, who trained under Chef Joe </w:t>
      </w:r>
      <w:proofErr w:type="spellStart"/>
      <w:r w:rsidRPr="00F656FD">
        <w:rPr>
          <w:rFonts w:asciiTheme="majorHAnsi" w:eastAsia="Times New Roman" w:hAnsiTheme="majorHAnsi" w:cstheme="majorHAnsi"/>
          <w:lang w:val="en-US"/>
        </w:rPr>
        <w:t>Renfroe</w:t>
      </w:r>
      <w:proofErr w:type="spellEnd"/>
      <w:r w:rsidRPr="00F656FD">
        <w:rPr>
          <w:rFonts w:asciiTheme="majorHAnsi" w:eastAsia="Times New Roman" w:hAnsiTheme="majorHAnsi" w:cstheme="majorHAnsi"/>
          <w:lang w:val="en-US"/>
        </w:rPr>
        <w:t>, earned their place in the competition after outstanding performances at various cook-offs in central Pennsylvania. Their exceptional results at a Lancaster cook-off led to individual high scores, securing them invitations to the highly anticipated National Cook-off in 2025.</w:t>
      </w:r>
    </w:p>
    <w:p w:rsidR="00F656FD" w:rsidRPr="00F656FD" w:rsidRDefault="00F656FD" w:rsidP="00F656F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US"/>
        </w:rPr>
      </w:pPr>
      <w:r w:rsidRPr="00F656FD">
        <w:rPr>
          <w:rFonts w:asciiTheme="majorHAnsi" w:eastAsia="Times New Roman" w:hAnsiTheme="majorHAnsi" w:cstheme="majorHAnsi"/>
          <w:lang w:val="en-US"/>
        </w:rPr>
        <w:t xml:space="preserve">During their time in Texas, </w:t>
      </w:r>
      <w:proofErr w:type="spellStart"/>
      <w:r w:rsidRPr="00F656FD">
        <w:rPr>
          <w:rFonts w:asciiTheme="majorHAnsi" w:eastAsia="Times New Roman" w:hAnsiTheme="majorHAnsi" w:cstheme="majorHAnsi"/>
          <w:lang w:val="en-US"/>
        </w:rPr>
        <w:t>Snader</w:t>
      </w:r>
      <w:proofErr w:type="spellEnd"/>
      <w:r w:rsidRPr="00F656FD">
        <w:rPr>
          <w:rFonts w:asciiTheme="majorHAnsi" w:eastAsia="Times New Roman" w:hAnsiTheme="majorHAnsi" w:cstheme="majorHAnsi"/>
          <w:lang w:val="en-US"/>
        </w:rPr>
        <w:t xml:space="preserve"> and </w:t>
      </w:r>
      <w:proofErr w:type="spellStart"/>
      <w:r w:rsidRPr="00F656FD">
        <w:rPr>
          <w:rFonts w:asciiTheme="majorHAnsi" w:eastAsia="Times New Roman" w:hAnsiTheme="majorHAnsi" w:cstheme="majorHAnsi"/>
          <w:lang w:val="en-US"/>
        </w:rPr>
        <w:t>Balberchek</w:t>
      </w:r>
      <w:proofErr w:type="spellEnd"/>
      <w:r w:rsidRPr="00F656FD">
        <w:rPr>
          <w:rFonts w:asciiTheme="majorHAnsi" w:eastAsia="Times New Roman" w:hAnsiTheme="majorHAnsi" w:cstheme="majorHAnsi"/>
          <w:lang w:val="en-US"/>
        </w:rPr>
        <w:t xml:space="preserve"> will put their culinary expertise to the test as they compete in two of the six available categories. The SCA World Steak </w:t>
      </w:r>
      <w:proofErr w:type="spellStart"/>
      <w:r w:rsidRPr="00F656FD">
        <w:rPr>
          <w:rFonts w:asciiTheme="majorHAnsi" w:eastAsia="Times New Roman" w:hAnsiTheme="majorHAnsi" w:cstheme="majorHAnsi"/>
          <w:lang w:val="en-US"/>
        </w:rPr>
        <w:t>Cookoff</w:t>
      </w:r>
      <w:proofErr w:type="spellEnd"/>
      <w:r w:rsidRPr="00F656FD">
        <w:rPr>
          <w:rFonts w:asciiTheme="majorHAnsi" w:eastAsia="Times New Roman" w:hAnsiTheme="majorHAnsi" w:cstheme="majorHAnsi"/>
          <w:lang w:val="en-US"/>
        </w:rPr>
        <w:t xml:space="preserve"> is expected to host approximately 350 national and international teams, making it a truly global culinary showdown.</w:t>
      </w:r>
    </w:p>
    <w:p w:rsidR="00F656FD" w:rsidRPr="00F656FD" w:rsidRDefault="00F656FD" w:rsidP="00F656F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US"/>
        </w:rPr>
      </w:pPr>
      <w:r w:rsidRPr="00F656FD">
        <w:rPr>
          <w:rFonts w:asciiTheme="majorHAnsi" w:eastAsia="Times New Roman" w:hAnsiTheme="majorHAnsi" w:cstheme="majorHAnsi"/>
          <w:lang w:val="en-US"/>
        </w:rPr>
        <w:t xml:space="preserve">“We are incredibly proud of Cindy and Joe for their dedication and achievements,” said Chef Joe </w:t>
      </w:r>
      <w:proofErr w:type="spellStart"/>
      <w:r w:rsidRPr="00F656FD">
        <w:rPr>
          <w:rFonts w:asciiTheme="majorHAnsi" w:eastAsia="Times New Roman" w:hAnsiTheme="majorHAnsi" w:cstheme="majorHAnsi"/>
          <w:lang w:val="en-US"/>
        </w:rPr>
        <w:t>Renfroe</w:t>
      </w:r>
      <w:proofErr w:type="spellEnd"/>
      <w:r w:rsidRPr="00F656FD">
        <w:rPr>
          <w:rFonts w:asciiTheme="majorHAnsi" w:eastAsia="Times New Roman" w:hAnsiTheme="majorHAnsi" w:cstheme="majorHAnsi"/>
          <w:lang w:val="en-US"/>
        </w:rPr>
        <w:t>. “Their passion and hard work have earned them this incredible opportunity, and we are excited to see them compete on such a prestigious platform.”</w:t>
      </w:r>
    </w:p>
    <w:p w:rsidR="00F656FD" w:rsidRPr="00F656FD" w:rsidRDefault="00F656FD" w:rsidP="00F656FD">
      <w:pPr>
        <w:spacing w:line="240" w:lineRule="auto"/>
        <w:rPr>
          <w:rFonts w:asciiTheme="majorHAnsi" w:eastAsia="Times New Roman" w:hAnsiTheme="majorHAnsi" w:cstheme="majorHAnsi"/>
          <w:lang w:val="en-US"/>
        </w:rPr>
      </w:pPr>
      <w:r w:rsidRPr="00F656FD">
        <w:rPr>
          <w:rFonts w:asciiTheme="majorHAnsi" w:eastAsia="Times New Roman" w:hAnsiTheme="majorHAnsi" w:cstheme="majorHAnsi"/>
          <w:color w:val="000000"/>
          <w:lang w:val="en-US"/>
        </w:rPr>
        <w:t>Campus Director of Operations and Education</w:t>
      </w:r>
      <w:r w:rsidRPr="00F656FD">
        <w:rPr>
          <w:rFonts w:asciiTheme="majorHAnsi" w:eastAsia="Times New Roman" w:hAnsiTheme="majorHAnsi" w:cstheme="majorHAnsi"/>
          <w:lang w:val="en-US"/>
        </w:rPr>
        <w:t xml:space="preserve">, Audrey </w:t>
      </w:r>
      <w:proofErr w:type="spellStart"/>
      <w:r w:rsidRPr="00F656FD">
        <w:rPr>
          <w:rFonts w:asciiTheme="majorHAnsi" w:eastAsia="Times New Roman" w:hAnsiTheme="majorHAnsi" w:cstheme="majorHAnsi"/>
          <w:lang w:val="en-US"/>
        </w:rPr>
        <w:t>Lanenhop</w:t>
      </w:r>
      <w:proofErr w:type="spellEnd"/>
      <w:r w:rsidRPr="00F656FD">
        <w:rPr>
          <w:rFonts w:asciiTheme="majorHAnsi" w:eastAsia="Times New Roman" w:hAnsiTheme="majorHAnsi" w:cstheme="majorHAnsi"/>
          <w:lang w:val="en-US"/>
        </w:rPr>
        <w:t xml:space="preserve"> echoed this sentiment, stating, “Cindy and Joe exemplify the skill, commitment, and drive we foster in our culinary program. Their success is a testament to their talent and perseverance, and we have no doubt they will represent our institution with excellence at the national level.”</w:t>
      </w:r>
    </w:p>
    <w:p w:rsidR="00F656FD" w:rsidRPr="00F656FD" w:rsidRDefault="00F656FD" w:rsidP="00F656FD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lang w:val="en-US"/>
        </w:rPr>
      </w:pPr>
      <w:r w:rsidRPr="00F656FD">
        <w:rPr>
          <w:rFonts w:asciiTheme="majorHAnsi" w:eastAsia="Times New Roman" w:hAnsiTheme="majorHAnsi" w:cstheme="majorHAnsi"/>
          <w:lang w:val="en-US"/>
        </w:rPr>
        <w:t xml:space="preserve">The SCA World Steak </w:t>
      </w:r>
      <w:proofErr w:type="spellStart"/>
      <w:r w:rsidRPr="00F656FD">
        <w:rPr>
          <w:rFonts w:asciiTheme="majorHAnsi" w:eastAsia="Times New Roman" w:hAnsiTheme="majorHAnsi" w:cstheme="majorHAnsi"/>
          <w:lang w:val="en-US"/>
        </w:rPr>
        <w:t>Cookoff</w:t>
      </w:r>
      <w:proofErr w:type="spellEnd"/>
      <w:r w:rsidRPr="00F656FD">
        <w:rPr>
          <w:rFonts w:asciiTheme="majorHAnsi" w:eastAsia="Times New Roman" w:hAnsiTheme="majorHAnsi" w:cstheme="majorHAnsi"/>
          <w:lang w:val="en-US"/>
        </w:rPr>
        <w:t xml:space="preserve"> is known for its rigorous competition, bringing together some of the best grill masters from around the world. </w:t>
      </w:r>
    </w:p>
    <w:p w:rsidR="00CA6BEA" w:rsidRPr="00F656FD" w:rsidRDefault="00CA6BEA" w:rsidP="00CA6BEA">
      <w:pPr>
        <w:rPr>
          <w:rFonts w:asciiTheme="majorHAnsi" w:hAnsiTheme="majorHAnsi" w:cstheme="majorHAnsi"/>
        </w:rPr>
      </w:pPr>
      <w:r w:rsidRPr="00F656FD">
        <w:rPr>
          <w:rFonts w:asciiTheme="majorHAnsi" w:hAnsiTheme="majorHAnsi" w:cstheme="majorHAnsi"/>
        </w:rPr>
        <w:t xml:space="preserve">For more information about YTI Career Institute Lancaster campus, culinary and pastry program and, please visit our website </w:t>
      </w:r>
      <w:hyperlink r:id="rId9">
        <w:r w:rsidRPr="00F656FD">
          <w:rPr>
            <w:rStyle w:val="Hyperlink"/>
            <w:rFonts w:asciiTheme="majorHAnsi" w:hAnsiTheme="majorHAnsi" w:cstheme="majorHAnsi"/>
            <w:highlight w:val="white"/>
          </w:rPr>
          <w:t>www.yti.edu</w:t>
        </w:r>
      </w:hyperlink>
      <w:r w:rsidRPr="00F656FD">
        <w:rPr>
          <w:rFonts w:asciiTheme="majorHAnsi" w:hAnsiTheme="majorHAnsi" w:cstheme="majorHAnsi"/>
          <w:highlight w:val="white"/>
        </w:rPr>
        <w:t>.</w:t>
      </w:r>
    </w:p>
    <w:p w:rsidR="00722DD0" w:rsidRPr="00F656FD" w:rsidRDefault="00722DD0" w:rsidP="00CA6BEA">
      <w:pPr>
        <w:rPr>
          <w:rFonts w:asciiTheme="majorHAnsi" w:hAnsiTheme="majorHAnsi" w:cstheme="majorHAnsi"/>
        </w:rPr>
      </w:pPr>
    </w:p>
    <w:p w:rsidR="006461B2" w:rsidRPr="00F656FD" w:rsidRDefault="00832A51" w:rsidP="00F656FD">
      <w:pPr>
        <w:rPr>
          <w:rFonts w:asciiTheme="majorHAnsi" w:hAnsiTheme="majorHAnsi" w:cstheme="majorHAnsi"/>
        </w:rPr>
      </w:pPr>
      <w:r w:rsidRPr="00F656FD">
        <w:rPr>
          <w:rFonts w:asciiTheme="majorHAnsi" w:hAnsiTheme="majorHAnsi" w:cstheme="majorHAnsi"/>
          <w:highlight w:val="white"/>
        </w:rPr>
        <w:t xml:space="preserve">About YTI Career Institute: YTI is a private post-secondary institution of higher education serving south-central Pennsylvania at the York, Lancaster, and Altoona campuses. YTI Career Institute offers career training in the </w:t>
      </w:r>
      <w:hyperlink r:id="rId10">
        <w:r w:rsidRPr="00F656FD">
          <w:rPr>
            <w:rStyle w:val="Hyperlink"/>
            <w:rFonts w:asciiTheme="majorHAnsi" w:hAnsiTheme="majorHAnsi" w:cstheme="majorHAnsi"/>
            <w:highlight w:val="white"/>
          </w:rPr>
          <w:t>computer</w:t>
        </w:r>
      </w:hyperlink>
      <w:r w:rsidRPr="00F656FD">
        <w:rPr>
          <w:rFonts w:asciiTheme="majorHAnsi" w:hAnsiTheme="majorHAnsi" w:cstheme="majorHAnsi"/>
          <w:highlight w:val="white"/>
        </w:rPr>
        <w:t xml:space="preserve">, </w:t>
      </w:r>
      <w:hyperlink r:id="rId11">
        <w:r w:rsidRPr="00F656FD">
          <w:rPr>
            <w:rStyle w:val="Hyperlink"/>
            <w:rFonts w:asciiTheme="majorHAnsi" w:hAnsiTheme="majorHAnsi" w:cstheme="majorHAnsi"/>
            <w:highlight w:val="white"/>
          </w:rPr>
          <w:t>culinary arts</w:t>
        </w:r>
      </w:hyperlink>
      <w:r w:rsidRPr="00F656FD">
        <w:rPr>
          <w:rFonts w:asciiTheme="majorHAnsi" w:hAnsiTheme="majorHAnsi" w:cstheme="majorHAnsi"/>
          <w:highlight w:val="white"/>
        </w:rPr>
        <w:t xml:space="preserve">, </w:t>
      </w:r>
      <w:hyperlink r:id="rId12">
        <w:r w:rsidRPr="00F656FD">
          <w:rPr>
            <w:rStyle w:val="Hyperlink"/>
            <w:rFonts w:asciiTheme="majorHAnsi" w:hAnsiTheme="majorHAnsi" w:cstheme="majorHAnsi"/>
            <w:highlight w:val="white"/>
          </w:rPr>
          <w:t>healthcare</w:t>
        </w:r>
      </w:hyperlink>
      <w:r w:rsidRPr="00F656FD">
        <w:rPr>
          <w:rFonts w:asciiTheme="majorHAnsi" w:hAnsiTheme="majorHAnsi" w:cstheme="majorHAnsi"/>
          <w:highlight w:val="white"/>
        </w:rPr>
        <w:t xml:space="preserve"> and </w:t>
      </w:r>
      <w:hyperlink r:id="rId13">
        <w:r w:rsidRPr="00F656FD">
          <w:rPr>
            <w:rStyle w:val="Hyperlink"/>
            <w:rFonts w:asciiTheme="majorHAnsi" w:hAnsiTheme="majorHAnsi" w:cstheme="majorHAnsi"/>
            <w:highlight w:val="white"/>
          </w:rPr>
          <w:t>trades</w:t>
        </w:r>
      </w:hyperlink>
      <w:r w:rsidRPr="00F656FD">
        <w:rPr>
          <w:rFonts w:asciiTheme="majorHAnsi" w:hAnsiTheme="majorHAnsi" w:cstheme="majorHAnsi"/>
          <w:highlight w:val="white"/>
        </w:rPr>
        <w:t xml:space="preserve"> fields. For more information, visit </w:t>
      </w:r>
      <w:hyperlink r:id="rId14">
        <w:r w:rsidRPr="00F656FD">
          <w:rPr>
            <w:rStyle w:val="Hyperlink"/>
            <w:rFonts w:asciiTheme="majorHAnsi" w:hAnsiTheme="majorHAnsi" w:cstheme="majorHAnsi"/>
            <w:highlight w:val="white"/>
          </w:rPr>
          <w:t>www.yti.edu</w:t>
        </w:r>
      </w:hyperlink>
      <w:r w:rsidRPr="00F656FD">
        <w:rPr>
          <w:rFonts w:asciiTheme="majorHAnsi" w:hAnsiTheme="majorHAnsi" w:cstheme="majorHAnsi"/>
          <w:highlight w:val="white"/>
        </w:rPr>
        <w:t xml:space="preserve">. </w:t>
      </w:r>
      <w:bookmarkStart w:id="1" w:name="_GoBack"/>
      <w:bookmarkEnd w:id="1"/>
    </w:p>
    <w:sectPr w:rsidR="006461B2" w:rsidRPr="00F656F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15" w:rsidRDefault="00587E15">
      <w:pPr>
        <w:spacing w:line="240" w:lineRule="auto"/>
      </w:pPr>
      <w:r>
        <w:separator/>
      </w:r>
    </w:p>
  </w:endnote>
  <w:endnote w:type="continuationSeparator" w:id="0">
    <w:p w:rsidR="00587E15" w:rsidRDefault="00587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832A51">
    <w:pPr>
      <w:jc w:val="center"/>
    </w:pPr>
    <w:r>
      <w:t>###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15" w:rsidRDefault="00587E15">
      <w:pPr>
        <w:spacing w:line="240" w:lineRule="auto"/>
      </w:pPr>
      <w:r>
        <w:separator/>
      </w:r>
    </w:p>
  </w:footnote>
  <w:footnote w:type="continuationSeparator" w:id="0">
    <w:p w:rsidR="00587E15" w:rsidRDefault="00587E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832A51">
    <w:pPr>
      <w:jc w:val="right"/>
    </w:pPr>
    <w:r>
      <w:rPr>
        <w:noProof/>
        <w:lang w:val="en-US"/>
      </w:rPr>
      <w:drawing>
        <wp:inline distT="114300" distB="114300" distL="114300" distR="114300">
          <wp:extent cx="2586038" cy="74558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6038" cy="745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A0A66"/>
    <w:multiLevelType w:val="multilevel"/>
    <w:tmpl w:val="38AA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B2"/>
    <w:rsid w:val="00217F0B"/>
    <w:rsid w:val="00494FB1"/>
    <w:rsid w:val="00587E15"/>
    <w:rsid w:val="006461B2"/>
    <w:rsid w:val="006B69D4"/>
    <w:rsid w:val="00722DD0"/>
    <w:rsid w:val="007D32D8"/>
    <w:rsid w:val="00832A51"/>
    <w:rsid w:val="009F4873"/>
    <w:rsid w:val="00B434DF"/>
    <w:rsid w:val="00CA6BEA"/>
    <w:rsid w:val="00D60B77"/>
    <w:rsid w:val="00F02B2B"/>
    <w:rsid w:val="00F6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3699"/>
  <w15:docId w15:val="{5C426B86-812A-409F-BB1F-1D69B9C3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3E7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2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verflow-hidden">
    <w:name w:val="overflow-hidden"/>
    <w:basedOn w:val="DefaultParagraphFont"/>
    <w:rsid w:val="00722DD0"/>
  </w:style>
  <w:style w:type="character" w:styleId="Strong">
    <w:name w:val="Strong"/>
    <w:basedOn w:val="DefaultParagraphFont"/>
    <w:uiPriority w:val="22"/>
    <w:qFormat/>
    <w:rsid w:val="00722DD0"/>
    <w:rPr>
      <w:b/>
      <w:bCs/>
    </w:rPr>
  </w:style>
  <w:style w:type="character" w:styleId="Hyperlink">
    <w:name w:val="Hyperlink"/>
    <w:basedOn w:val="DefaultParagraphFont"/>
    <w:uiPriority w:val="99"/>
    <w:unhideWhenUsed/>
    <w:rsid w:val="00722DD0"/>
    <w:rPr>
      <w:color w:val="0000FF"/>
      <w:u w:val="single"/>
    </w:rPr>
  </w:style>
  <w:style w:type="character" w:customStyle="1" w:styleId="ozzzk">
    <w:name w:val="ozzzk"/>
    <w:basedOn w:val="DefaultParagraphFont"/>
    <w:rsid w:val="00CA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9714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9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4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2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3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57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7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20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3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0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41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46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3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2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54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6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4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3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1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294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9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4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5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0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7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06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81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4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34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44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0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03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99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93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3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8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02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9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00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6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7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3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21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4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42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7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0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24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0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9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29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389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8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7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63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86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4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7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06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3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30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6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6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0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4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1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1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428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24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5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2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4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5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3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4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0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5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8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37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7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7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8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1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7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6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5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5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3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8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78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675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8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1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08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7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1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4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8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4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20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3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0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1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5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35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8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8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65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46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1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9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6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60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5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5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17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9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09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2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9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22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0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67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325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3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42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6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26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17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8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71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38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676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113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037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1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55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8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3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53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691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8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9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4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83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72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62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80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4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68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4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2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35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26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864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6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81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1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81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1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72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0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75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74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99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0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5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0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73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58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70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9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8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2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4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4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71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7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3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5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32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1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429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1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36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7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6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90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36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5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1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9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56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62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0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5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50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9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05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0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98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3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8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72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6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49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elford@highpoint.edu" TargetMode="External"/><Relationship Id="rId13" Type="http://schemas.openxmlformats.org/officeDocument/2006/relationships/hyperlink" Target="https://yti.edu/programs/trades-program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ti.edu/programs/medical-program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ti.edu/paschoolofculinaryart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yti.edu/programs/computer-progra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ti.edu" TargetMode="External"/><Relationship Id="rId14" Type="http://schemas.openxmlformats.org/officeDocument/2006/relationships/hyperlink" Target="http://www.yti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v7VbsENZ7MWFqhiAQKKoaPniBg==">AMUW2mV4fFicBLw/K/IiUTyO1wSEoI+umL2E2WUGd6xvDp39Vqxdx4sy54eRiLYKs3X/48QsIaMo9cL9izALJd/9vlRJjstN8IUuC/aUzMbgiXdtEGAXV91/LJsw1io7pnL7HLBjMj84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Morris</dc:creator>
  <cp:lastModifiedBy>Desiree Morris</cp:lastModifiedBy>
  <cp:revision>2</cp:revision>
  <dcterms:created xsi:type="dcterms:W3CDTF">2025-03-03T19:53:00Z</dcterms:created>
  <dcterms:modified xsi:type="dcterms:W3CDTF">2025-03-03T19:53:00Z</dcterms:modified>
</cp:coreProperties>
</file>